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F362" w14:textId="103DDA22" w:rsidR="00984F4C" w:rsidRDefault="00984F4C" w:rsidP="00984F4C">
      <w:pPr>
        <w:spacing w:line="256" w:lineRule="auto"/>
        <w:jc w:val="center"/>
        <w:rPr>
          <w:rFonts w:ascii="Calibri" w:eastAsia="Calibri" w:hAnsi="Calibri" w:cs="Times New Roman"/>
          <w:b/>
          <w:color w:val="C00000"/>
          <w:sz w:val="48"/>
          <w:szCs w:val="48"/>
        </w:rPr>
      </w:pPr>
      <w:r w:rsidRPr="00812D8C">
        <w:rPr>
          <w:rFonts w:ascii="Calibri" w:eastAsia="Calibri" w:hAnsi="Calibri" w:cs="Times New Roman"/>
          <w:b/>
          <w:color w:val="C00000"/>
          <w:sz w:val="48"/>
          <w:szCs w:val="48"/>
        </w:rPr>
        <w:t>PUBLIC NOTICE</w:t>
      </w:r>
    </w:p>
    <w:p w14:paraId="2FE608C5" w14:textId="77777777" w:rsidR="00812D8C" w:rsidRPr="00812D8C" w:rsidRDefault="00812D8C" w:rsidP="00984F4C">
      <w:pPr>
        <w:spacing w:line="256" w:lineRule="auto"/>
        <w:jc w:val="center"/>
        <w:rPr>
          <w:rFonts w:ascii="Calibri" w:eastAsia="Calibri" w:hAnsi="Calibri" w:cs="Times New Roman"/>
          <w:b/>
          <w:color w:val="C00000"/>
          <w:sz w:val="48"/>
          <w:szCs w:val="48"/>
        </w:rPr>
      </w:pPr>
    </w:p>
    <w:p w14:paraId="533FDAC8" w14:textId="77777777" w:rsidR="00984F4C" w:rsidRPr="00FD4A7E" w:rsidRDefault="00984F4C" w:rsidP="00984F4C">
      <w:pPr>
        <w:spacing w:line="240" w:lineRule="auto"/>
        <w:jc w:val="center"/>
        <w:rPr>
          <w:rFonts w:ascii="Calibri" w:eastAsia="Calibri" w:hAnsi="Calibri" w:cs="Times New Roman"/>
          <w:sz w:val="32"/>
          <w:szCs w:val="32"/>
        </w:rPr>
      </w:pPr>
      <w:r w:rsidRPr="00FD4A7E">
        <w:rPr>
          <w:rFonts w:ascii="Calibri" w:eastAsia="Calibri" w:hAnsi="Calibri" w:cs="Times New Roman"/>
          <w:sz w:val="28"/>
          <w:szCs w:val="28"/>
        </w:rPr>
        <w:t xml:space="preserve">This is a courtesy posting of events at which a quorum of the Town Council may be present. Council action will not be taken at the event(s) listed below. Council meeting agendas are posted separately, at least 24 hours prior to Council </w:t>
      </w:r>
      <w:r w:rsidRPr="00FD4A7E">
        <w:rPr>
          <w:rFonts w:ascii="Calibri" w:eastAsia="Calibri" w:hAnsi="Calibri" w:cs="Times New Roman"/>
          <w:sz w:val="32"/>
          <w:szCs w:val="32"/>
        </w:rPr>
        <w:t>Meetings.</w:t>
      </w:r>
    </w:p>
    <w:p w14:paraId="678FAFD4" w14:textId="77777777" w:rsidR="00812D8C" w:rsidRDefault="00812D8C" w:rsidP="006611B1">
      <w:pPr>
        <w:spacing w:after="0" w:line="256" w:lineRule="auto"/>
        <w:jc w:val="center"/>
        <w:rPr>
          <w:rFonts w:ascii="Calibri" w:eastAsia="Times New Roman" w:hAnsi="Calibri" w:cs="Calibri"/>
          <w:b/>
          <w:sz w:val="40"/>
          <w:szCs w:val="40"/>
        </w:rPr>
      </w:pPr>
    </w:p>
    <w:p w14:paraId="26841079" w14:textId="175B6A0D" w:rsidR="00201936" w:rsidRDefault="001D730B" w:rsidP="006611B1">
      <w:pPr>
        <w:spacing w:after="0" w:line="256" w:lineRule="auto"/>
        <w:jc w:val="center"/>
        <w:rPr>
          <w:rFonts w:ascii="Calibri" w:eastAsia="Times New Roman" w:hAnsi="Calibri" w:cs="Calibri"/>
          <w:b/>
          <w:sz w:val="40"/>
          <w:szCs w:val="40"/>
        </w:rPr>
      </w:pPr>
      <w:r>
        <w:rPr>
          <w:rFonts w:ascii="Calibri" w:eastAsia="Times New Roman" w:hAnsi="Calibri" w:cs="Calibri"/>
          <w:b/>
          <w:sz w:val="40"/>
          <w:szCs w:val="40"/>
        </w:rPr>
        <w:t>February 2025</w:t>
      </w:r>
    </w:p>
    <w:p w14:paraId="69F25147" w14:textId="77777777" w:rsidR="006611B1" w:rsidRPr="006611B1" w:rsidRDefault="006611B1" w:rsidP="006611B1">
      <w:pPr>
        <w:spacing w:after="0" w:line="256" w:lineRule="auto"/>
        <w:jc w:val="center"/>
        <w:rPr>
          <w:rFonts w:ascii="Calibri" w:eastAsia="Times New Roman" w:hAnsi="Calibri" w:cs="Calibri"/>
          <w:b/>
          <w:sz w:val="40"/>
          <w:szCs w:val="40"/>
        </w:rPr>
      </w:pPr>
    </w:p>
    <w:p w14:paraId="6B7C2329" w14:textId="6451D037" w:rsidR="00201936" w:rsidRPr="00812D8C" w:rsidRDefault="009F1428" w:rsidP="00D30B03">
      <w:pPr>
        <w:spacing w:after="0" w:line="256" w:lineRule="auto"/>
        <w:rPr>
          <w:rFonts w:ascii="Calibri" w:eastAsia="Times New Roman" w:hAnsi="Calibri" w:cs="Calibri"/>
          <w:b/>
          <w:sz w:val="40"/>
          <w:szCs w:val="40"/>
        </w:rPr>
      </w:pPr>
      <w:r>
        <w:rPr>
          <w:rFonts w:ascii="Calibri" w:eastAsia="Times New Roman" w:hAnsi="Calibri" w:cs="Calibri"/>
          <w:b/>
          <w:sz w:val="40"/>
          <w:szCs w:val="40"/>
        </w:rPr>
        <w:t xml:space="preserve">Saturday, </w:t>
      </w:r>
      <w:r w:rsidR="001D730B">
        <w:rPr>
          <w:rFonts w:ascii="Calibri" w:eastAsia="Times New Roman" w:hAnsi="Calibri" w:cs="Calibri"/>
          <w:b/>
          <w:sz w:val="40"/>
          <w:szCs w:val="40"/>
        </w:rPr>
        <w:t xml:space="preserve">February 1, </w:t>
      </w:r>
      <w:proofErr w:type="gramStart"/>
      <w:r w:rsidR="001D730B">
        <w:rPr>
          <w:rFonts w:ascii="Calibri" w:eastAsia="Times New Roman" w:hAnsi="Calibri" w:cs="Calibri"/>
          <w:b/>
          <w:sz w:val="40"/>
          <w:szCs w:val="40"/>
        </w:rPr>
        <w:t>2025</w:t>
      </w:r>
      <w:proofErr w:type="gramEnd"/>
      <w:r w:rsidR="00836E66">
        <w:rPr>
          <w:rFonts w:ascii="Calibri" w:eastAsia="Times New Roman" w:hAnsi="Calibri" w:cs="Calibri"/>
          <w:b/>
          <w:sz w:val="40"/>
          <w:szCs w:val="40"/>
        </w:rPr>
        <w:t xml:space="preserve"> </w:t>
      </w:r>
      <w:r w:rsidR="00836E66">
        <w:rPr>
          <w:rFonts w:ascii="Calibri" w:eastAsia="Times New Roman" w:hAnsi="Calibri" w:cs="Calibri"/>
          <w:b/>
          <w:sz w:val="40"/>
          <w:szCs w:val="40"/>
        </w:rPr>
        <w:tab/>
      </w:r>
      <w:r w:rsidR="00836E66">
        <w:rPr>
          <w:rFonts w:ascii="Calibri" w:eastAsia="Times New Roman" w:hAnsi="Calibri" w:cs="Calibri"/>
          <w:b/>
          <w:sz w:val="40"/>
          <w:szCs w:val="40"/>
        </w:rPr>
        <w:tab/>
      </w:r>
      <w:r w:rsidR="00836E66">
        <w:rPr>
          <w:rFonts w:ascii="Calibri" w:eastAsia="Times New Roman" w:hAnsi="Calibri" w:cs="Calibri"/>
          <w:b/>
          <w:sz w:val="40"/>
          <w:szCs w:val="40"/>
        </w:rPr>
        <w:tab/>
      </w:r>
      <w:r w:rsidR="00836E66">
        <w:rPr>
          <w:rFonts w:ascii="Calibri" w:eastAsia="Times New Roman" w:hAnsi="Calibri" w:cs="Calibri"/>
          <w:b/>
          <w:sz w:val="40"/>
          <w:szCs w:val="40"/>
        </w:rPr>
        <w:tab/>
      </w:r>
      <w:r w:rsidR="001D730B">
        <w:rPr>
          <w:rFonts w:ascii="Calibri" w:eastAsia="Times New Roman" w:hAnsi="Calibri" w:cs="Calibri"/>
          <w:b/>
          <w:sz w:val="40"/>
          <w:szCs w:val="40"/>
        </w:rPr>
        <w:t>11:30a</w:t>
      </w:r>
      <w:r w:rsidR="00D66548">
        <w:rPr>
          <w:rFonts w:ascii="Calibri" w:eastAsia="Times New Roman" w:hAnsi="Calibri" w:cs="Calibri"/>
          <w:b/>
          <w:sz w:val="40"/>
          <w:szCs w:val="40"/>
        </w:rPr>
        <w:t>m-</w:t>
      </w:r>
      <w:r w:rsidR="001D730B">
        <w:rPr>
          <w:rFonts w:ascii="Calibri" w:eastAsia="Times New Roman" w:hAnsi="Calibri" w:cs="Calibri"/>
          <w:b/>
          <w:sz w:val="40"/>
          <w:szCs w:val="40"/>
        </w:rPr>
        <w:t>2:30</w:t>
      </w:r>
      <w:r w:rsidR="00D66548">
        <w:rPr>
          <w:rFonts w:ascii="Calibri" w:eastAsia="Times New Roman" w:hAnsi="Calibri" w:cs="Calibri"/>
          <w:b/>
          <w:sz w:val="40"/>
          <w:szCs w:val="40"/>
        </w:rPr>
        <w:t>pm</w:t>
      </w:r>
    </w:p>
    <w:p w14:paraId="5CC260ED" w14:textId="7845085B" w:rsidR="009F1428" w:rsidRDefault="001D730B" w:rsidP="00D30B03">
      <w:pPr>
        <w:spacing w:after="0" w:line="256" w:lineRule="auto"/>
        <w:rPr>
          <w:rFonts w:ascii="Arial" w:hAnsi="Arial" w:cs="Arial"/>
          <w:color w:val="191514"/>
          <w:sz w:val="24"/>
          <w:szCs w:val="24"/>
        </w:rPr>
      </w:pPr>
      <w:r>
        <w:rPr>
          <w:rFonts w:ascii="Arial" w:hAnsi="Arial" w:cs="Arial"/>
          <w:color w:val="191514"/>
          <w:sz w:val="24"/>
          <w:szCs w:val="24"/>
        </w:rPr>
        <w:t>Garden Event</w:t>
      </w:r>
    </w:p>
    <w:p w14:paraId="4314920D" w14:textId="4ABA3401" w:rsidR="001D730B" w:rsidRDefault="001D730B" w:rsidP="00D30B03">
      <w:pPr>
        <w:spacing w:after="0" w:line="256" w:lineRule="auto"/>
        <w:rPr>
          <w:rFonts w:ascii="Arial" w:hAnsi="Arial" w:cs="Arial"/>
          <w:color w:val="191514"/>
          <w:sz w:val="24"/>
          <w:szCs w:val="24"/>
        </w:rPr>
      </w:pPr>
      <w:r>
        <w:rPr>
          <w:rFonts w:ascii="Arial" w:hAnsi="Arial" w:cs="Arial"/>
          <w:color w:val="191514"/>
          <w:sz w:val="24"/>
          <w:szCs w:val="24"/>
        </w:rPr>
        <w:t>Annie’s Community Garden</w:t>
      </w:r>
    </w:p>
    <w:p w14:paraId="4EC040EA" w14:textId="3E54F43D" w:rsidR="001D730B" w:rsidRDefault="001D730B" w:rsidP="00D30B03">
      <w:pPr>
        <w:spacing w:after="0" w:line="256" w:lineRule="auto"/>
        <w:rPr>
          <w:rFonts w:ascii="Arial" w:hAnsi="Arial" w:cs="Arial"/>
          <w:color w:val="191514"/>
          <w:sz w:val="24"/>
          <w:szCs w:val="24"/>
        </w:rPr>
      </w:pPr>
      <w:r>
        <w:rPr>
          <w:rFonts w:ascii="Arial" w:hAnsi="Arial" w:cs="Arial"/>
          <w:color w:val="191514"/>
          <w:sz w:val="24"/>
          <w:szCs w:val="24"/>
        </w:rPr>
        <w:t>Huachuca City</w:t>
      </w:r>
    </w:p>
    <w:p w14:paraId="48E69305" w14:textId="77777777" w:rsidR="009F1428" w:rsidRDefault="009F1428" w:rsidP="00D30B03">
      <w:pPr>
        <w:spacing w:after="0" w:line="256" w:lineRule="auto"/>
        <w:rPr>
          <w:rFonts w:ascii="Arial" w:hAnsi="Arial" w:cs="Arial"/>
          <w:color w:val="191514"/>
          <w:sz w:val="24"/>
          <w:szCs w:val="24"/>
        </w:rPr>
      </w:pPr>
    </w:p>
    <w:p w14:paraId="167FD42D" w14:textId="4E73E4E3" w:rsidR="009F1428" w:rsidRPr="00A82628" w:rsidRDefault="001D730B" w:rsidP="00D30B03">
      <w:pPr>
        <w:spacing w:after="0" w:line="256" w:lineRule="auto"/>
        <w:rPr>
          <w:rFonts w:cstheme="minorHAnsi"/>
          <w:b/>
          <w:bCs/>
          <w:color w:val="191514"/>
          <w:sz w:val="40"/>
          <w:szCs w:val="40"/>
        </w:rPr>
      </w:pPr>
      <w:r>
        <w:rPr>
          <w:rFonts w:cstheme="minorHAnsi"/>
          <w:b/>
          <w:bCs/>
          <w:color w:val="191514"/>
          <w:sz w:val="40"/>
          <w:szCs w:val="40"/>
        </w:rPr>
        <w:t xml:space="preserve">Tuesday, February 11, </w:t>
      </w:r>
      <w:proofErr w:type="gramStart"/>
      <w:r>
        <w:rPr>
          <w:rFonts w:cstheme="minorHAnsi"/>
          <w:b/>
          <w:bCs/>
          <w:color w:val="191514"/>
          <w:sz w:val="40"/>
          <w:szCs w:val="40"/>
        </w:rPr>
        <w:t>2025</w:t>
      </w:r>
      <w:proofErr w:type="gramEnd"/>
      <w:r w:rsidR="009F1428" w:rsidRPr="00A82628">
        <w:rPr>
          <w:rFonts w:cstheme="minorHAnsi"/>
          <w:b/>
          <w:bCs/>
          <w:color w:val="191514"/>
          <w:sz w:val="40"/>
          <w:szCs w:val="40"/>
        </w:rPr>
        <w:tab/>
      </w:r>
      <w:r w:rsidR="009F1428" w:rsidRPr="00A82628">
        <w:rPr>
          <w:rFonts w:cstheme="minorHAnsi"/>
          <w:b/>
          <w:bCs/>
          <w:color w:val="191514"/>
          <w:sz w:val="40"/>
          <w:szCs w:val="40"/>
        </w:rPr>
        <w:tab/>
      </w:r>
      <w:r w:rsidR="009F1428" w:rsidRPr="00A82628">
        <w:rPr>
          <w:rFonts w:cstheme="minorHAnsi"/>
          <w:b/>
          <w:bCs/>
          <w:color w:val="191514"/>
          <w:sz w:val="40"/>
          <w:szCs w:val="40"/>
        </w:rPr>
        <w:tab/>
      </w:r>
      <w:r w:rsidR="009F1428" w:rsidRPr="00A82628">
        <w:rPr>
          <w:rFonts w:cstheme="minorHAnsi"/>
          <w:b/>
          <w:bCs/>
          <w:color w:val="191514"/>
          <w:sz w:val="40"/>
          <w:szCs w:val="40"/>
        </w:rPr>
        <w:tab/>
      </w:r>
      <w:r>
        <w:rPr>
          <w:rFonts w:cstheme="minorHAnsi"/>
          <w:b/>
          <w:bCs/>
          <w:color w:val="191514"/>
          <w:sz w:val="40"/>
          <w:szCs w:val="40"/>
        </w:rPr>
        <w:t>5</w:t>
      </w:r>
      <w:r w:rsidR="009F1428" w:rsidRPr="00A82628">
        <w:rPr>
          <w:rFonts w:cstheme="minorHAnsi"/>
          <w:b/>
          <w:bCs/>
          <w:color w:val="191514"/>
          <w:sz w:val="40"/>
          <w:szCs w:val="40"/>
        </w:rPr>
        <w:t>pm-</w:t>
      </w:r>
      <w:r>
        <w:rPr>
          <w:rFonts w:cstheme="minorHAnsi"/>
          <w:b/>
          <w:bCs/>
          <w:color w:val="191514"/>
          <w:sz w:val="40"/>
          <w:szCs w:val="40"/>
        </w:rPr>
        <w:t>8</w:t>
      </w:r>
      <w:r w:rsidR="009F1428" w:rsidRPr="00A82628">
        <w:rPr>
          <w:rFonts w:cstheme="minorHAnsi"/>
          <w:b/>
          <w:bCs/>
          <w:color w:val="191514"/>
          <w:sz w:val="40"/>
          <w:szCs w:val="40"/>
        </w:rPr>
        <w:t>pm</w:t>
      </w:r>
    </w:p>
    <w:p w14:paraId="55A05B14" w14:textId="77777777" w:rsidR="001D730B" w:rsidRDefault="001D730B" w:rsidP="00D30B03">
      <w:pPr>
        <w:spacing w:after="0" w:line="256" w:lineRule="auto"/>
        <w:rPr>
          <w:rFonts w:ascii="Arial" w:hAnsi="Arial" w:cs="Arial"/>
          <w:color w:val="191514"/>
          <w:sz w:val="24"/>
          <w:szCs w:val="24"/>
        </w:rPr>
      </w:pPr>
      <w:r>
        <w:rPr>
          <w:rFonts w:ascii="Arial" w:hAnsi="Arial" w:cs="Arial"/>
          <w:color w:val="191514"/>
          <w:sz w:val="24"/>
          <w:szCs w:val="24"/>
        </w:rPr>
        <w:t>Governor Hobbs Reception/ State Address/ Fireside Chat</w:t>
      </w:r>
    </w:p>
    <w:p w14:paraId="2B9C753E" w14:textId="77777777" w:rsidR="001D730B" w:rsidRDefault="001D730B" w:rsidP="00D30B03">
      <w:pPr>
        <w:spacing w:after="0" w:line="256" w:lineRule="auto"/>
        <w:rPr>
          <w:rFonts w:ascii="Arial" w:hAnsi="Arial" w:cs="Arial"/>
          <w:color w:val="191514"/>
          <w:sz w:val="24"/>
          <w:szCs w:val="24"/>
        </w:rPr>
      </w:pPr>
      <w:r>
        <w:rPr>
          <w:rFonts w:ascii="Arial" w:hAnsi="Arial" w:cs="Arial"/>
          <w:color w:val="191514"/>
          <w:sz w:val="24"/>
          <w:szCs w:val="24"/>
        </w:rPr>
        <w:t>Canyon Vista Medical Center</w:t>
      </w:r>
    </w:p>
    <w:p w14:paraId="326AC8D6" w14:textId="77777777" w:rsidR="001D730B" w:rsidRDefault="001D730B" w:rsidP="00D30B03">
      <w:pPr>
        <w:spacing w:after="0" w:line="256" w:lineRule="auto"/>
        <w:rPr>
          <w:rFonts w:ascii="Arial" w:hAnsi="Arial" w:cs="Arial"/>
          <w:color w:val="191514"/>
          <w:sz w:val="24"/>
          <w:szCs w:val="24"/>
        </w:rPr>
      </w:pPr>
      <w:r>
        <w:rPr>
          <w:rFonts w:ascii="Arial" w:hAnsi="Arial" w:cs="Arial"/>
          <w:color w:val="191514"/>
          <w:sz w:val="24"/>
          <w:szCs w:val="24"/>
        </w:rPr>
        <w:t>5700 E. Highway 90</w:t>
      </w:r>
    </w:p>
    <w:p w14:paraId="0C3A16F9" w14:textId="09A07856" w:rsidR="009F1428" w:rsidRDefault="001D730B" w:rsidP="00D30B03">
      <w:pPr>
        <w:spacing w:after="0" w:line="256" w:lineRule="auto"/>
        <w:rPr>
          <w:rFonts w:ascii="Arial" w:hAnsi="Arial" w:cs="Arial"/>
          <w:color w:val="191514"/>
          <w:sz w:val="24"/>
          <w:szCs w:val="24"/>
        </w:rPr>
      </w:pPr>
      <w:r>
        <w:rPr>
          <w:rFonts w:ascii="Arial" w:hAnsi="Arial" w:cs="Arial"/>
          <w:color w:val="191514"/>
          <w:sz w:val="24"/>
          <w:szCs w:val="24"/>
        </w:rPr>
        <w:t>Sierra Vista</w:t>
      </w:r>
      <w:r w:rsidR="009F1428">
        <w:rPr>
          <w:rFonts w:ascii="Arial" w:hAnsi="Arial" w:cs="Arial"/>
          <w:color w:val="191514"/>
          <w:sz w:val="24"/>
          <w:szCs w:val="24"/>
        </w:rPr>
        <w:t xml:space="preserve"> </w:t>
      </w:r>
    </w:p>
    <w:p w14:paraId="1172FA3A" w14:textId="77777777" w:rsidR="009F1428" w:rsidRDefault="009F1428" w:rsidP="00D30B03">
      <w:pPr>
        <w:spacing w:after="0" w:line="256" w:lineRule="auto"/>
        <w:rPr>
          <w:rFonts w:ascii="Arial" w:hAnsi="Arial" w:cs="Arial"/>
          <w:color w:val="191514"/>
          <w:sz w:val="24"/>
          <w:szCs w:val="24"/>
        </w:rPr>
      </w:pPr>
    </w:p>
    <w:p w14:paraId="295D27A4" w14:textId="77777777" w:rsidR="009F1428" w:rsidRDefault="009F1428" w:rsidP="00D30B03">
      <w:pPr>
        <w:spacing w:after="0" w:line="256" w:lineRule="auto"/>
        <w:rPr>
          <w:rFonts w:ascii="Arial" w:hAnsi="Arial" w:cs="Arial"/>
          <w:color w:val="191514"/>
          <w:sz w:val="24"/>
          <w:szCs w:val="24"/>
        </w:rPr>
      </w:pPr>
    </w:p>
    <w:p w14:paraId="0D0F26C0" w14:textId="5D947E05" w:rsidR="00D66548" w:rsidRDefault="00D66548" w:rsidP="00D30B03">
      <w:pPr>
        <w:spacing w:after="0" w:line="256" w:lineRule="auto"/>
        <w:rPr>
          <w:rFonts w:ascii="Arial" w:hAnsi="Arial" w:cs="Arial"/>
          <w:color w:val="191514"/>
          <w:sz w:val="24"/>
          <w:szCs w:val="24"/>
        </w:rPr>
      </w:pPr>
    </w:p>
    <w:p w14:paraId="4AEB4527" w14:textId="02519C53" w:rsidR="00984F4C" w:rsidRPr="00984F4C" w:rsidRDefault="00984F4C" w:rsidP="00984F4C">
      <w:pPr>
        <w:spacing w:after="0" w:line="256" w:lineRule="auto"/>
        <w:rPr>
          <w:rFonts w:ascii="Calibri" w:eastAsia="Calibri" w:hAnsi="Calibri" w:cs="Times New Roman"/>
          <w:sz w:val="20"/>
          <w:szCs w:val="20"/>
        </w:rPr>
      </w:pPr>
    </w:p>
    <w:p w14:paraId="3EC8C7CE" w14:textId="77777777" w:rsidR="00984F4C" w:rsidRPr="00984F4C" w:rsidRDefault="00984F4C" w:rsidP="00984F4C">
      <w:pPr>
        <w:spacing w:after="0" w:line="256" w:lineRule="auto"/>
        <w:rPr>
          <w:rFonts w:ascii="Calibri" w:eastAsia="Calibri" w:hAnsi="Calibri" w:cs="Times New Roman"/>
          <w:sz w:val="20"/>
          <w:szCs w:val="20"/>
        </w:rPr>
      </w:pPr>
      <w:r w:rsidRPr="00984F4C">
        <w:rPr>
          <w:rFonts w:ascii="Calibri" w:eastAsia="Calibri" w:hAnsi="Calibri" w:cs="Times New Roman"/>
          <w:sz w:val="20"/>
          <w:szCs w:val="20"/>
        </w:rPr>
        <w:t>Posted at the following locations:</w:t>
      </w:r>
    </w:p>
    <w:tbl>
      <w:tblPr>
        <w:tblStyle w:val="TableGrid1"/>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60"/>
        <w:gridCol w:w="3150"/>
        <w:gridCol w:w="3420"/>
      </w:tblGrid>
      <w:tr w:rsidR="00984F4C" w:rsidRPr="00984F4C" w14:paraId="1577DB15" w14:textId="77777777" w:rsidTr="00984F4C">
        <w:tc>
          <w:tcPr>
            <w:tcW w:w="3060" w:type="dxa"/>
            <w:tcBorders>
              <w:top w:val="dotted" w:sz="4" w:space="0" w:color="auto"/>
              <w:left w:val="dotted" w:sz="4" w:space="0" w:color="auto"/>
              <w:bottom w:val="dotted" w:sz="4" w:space="0" w:color="auto"/>
              <w:right w:val="dotted" w:sz="4" w:space="0" w:color="auto"/>
            </w:tcBorders>
            <w:hideMark/>
          </w:tcPr>
          <w:p w14:paraId="37A5ED1F" w14:textId="77777777" w:rsidR="00984F4C" w:rsidRPr="00984F4C" w:rsidRDefault="00984F4C" w:rsidP="00984F4C">
            <w:pPr>
              <w:jc w:val="center"/>
              <w:rPr>
                <w:b/>
                <w:sz w:val="20"/>
                <w:szCs w:val="20"/>
              </w:rPr>
            </w:pPr>
            <w:r w:rsidRPr="00984F4C">
              <w:rPr>
                <w:b/>
                <w:sz w:val="20"/>
                <w:szCs w:val="20"/>
              </w:rPr>
              <w:t>Town Hall Bulletin Board</w:t>
            </w:r>
          </w:p>
          <w:p w14:paraId="73869C72" w14:textId="77777777" w:rsidR="00984F4C" w:rsidRPr="00984F4C" w:rsidRDefault="00984F4C" w:rsidP="00984F4C">
            <w:pPr>
              <w:jc w:val="center"/>
              <w:rPr>
                <w:sz w:val="20"/>
                <w:szCs w:val="20"/>
              </w:rPr>
            </w:pPr>
            <w:r w:rsidRPr="00984F4C">
              <w:rPr>
                <w:sz w:val="20"/>
                <w:szCs w:val="20"/>
              </w:rPr>
              <w:t xml:space="preserve">500 N. Gonzales Blvd. </w:t>
            </w:r>
          </w:p>
          <w:p w14:paraId="0E2CA79F" w14:textId="77777777" w:rsidR="00984F4C" w:rsidRPr="00984F4C" w:rsidRDefault="00984F4C" w:rsidP="00984F4C">
            <w:pPr>
              <w:jc w:val="center"/>
              <w:rPr>
                <w:rFonts w:ascii="Times New Roman" w:hAnsi="Times New Roman"/>
                <w:sz w:val="20"/>
                <w:szCs w:val="20"/>
              </w:rPr>
            </w:pPr>
            <w:r w:rsidRPr="00984F4C">
              <w:rPr>
                <w:sz w:val="20"/>
                <w:szCs w:val="20"/>
              </w:rPr>
              <w:t>Huachuca City, AZ 85616</w:t>
            </w:r>
          </w:p>
        </w:tc>
        <w:tc>
          <w:tcPr>
            <w:tcW w:w="3150" w:type="dxa"/>
            <w:tcBorders>
              <w:top w:val="dotted" w:sz="4" w:space="0" w:color="auto"/>
              <w:left w:val="dotted" w:sz="4" w:space="0" w:color="auto"/>
              <w:bottom w:val="dotted" w:sz="4" w:space="0" w:color="auto"/>
              <w:right w:val="dotted" w:sz="4" w:space="0" w:color="auto"/>
            </w:tcBorders>
            <w:hideMark/>
          </w:tcPr>
          <w:p w14:paraId="622728F2" w14:textId="77777777" w:rsidR="00984F4C" w:rsidRPr="00984F4C" w:rsidRDefault="00984F4C" w:rsidP="00984F4C">
            <w:pPr>
              <w:jc w:val="center"/>
              <w:rPr>
                <w:sz w:val="20"/>
                <w:szCs w:val="20"/>
              </w:rPr>
            </w:pPr>
            <w:r w:rsidRPr="00984F4C">
              <w:rPr>
                <w:b/>
                <w:sz w:val="20"/>
                <w:szCs w:val="20"/>
              </w:rPr>
              <w:t>Huachuca City Library</w:t>
            </w:r>
            <w:r w:rsidRPr="00984F4C">
              <w:rPr>
                <w:sz w:val="20"/>
                <w:szCs w:val="20"/>
              </w:rPr>
              <w:br/>
              <w:t>506 N. Gonzales Blvd.</w:t>
            </w:r>
          </w:p>
          <w:p w14:paraId="135AAFDF" w14:textId="77777777" w:rsidR="00984F4C" w:rsidRPr="00984F4C" w:rsidRDefault="00984F4C" w:rsidP="00984F4C">
            <w:pPr>
              <w:jc w:val="center"/>
              <w:rPr>
                <w:sz w:val="20"/>
                <w:szCs w:val="20"/>
              </w:rPr>
            </w:pPr>
            <w:r w:rsidRPr="00984F4C">
              <w:rPr>
                <w:sz w:val="20"/>
                <w:szCs w:val="20"/>
              </w:rPr>
              <w:t xml:space="preserve">Huachuca City, AZ 85616 </w:t>
            </w:r>
          </w:p>
        </w:tc>
        <w:tc>
          <w:tcPr>
            <w:tcW w:w="3420" w:type="dxa"/>
            <w:tcBorders>
              <w:top w:val="dotted" w:sz="4" w:space="0" w:color="auto"/>
              <w:left w:val="dotted" w:sz="4" w:space="0" w:color="auto"/>
              <w:bottom w:val="dotted" w:sz="4" w:space="0" w:color="auto"/>
              <w:right w:val="dotted" w:sz="4" w:space="0" w:color="auto"/>
            </w:tcBorders>
            <w:hideMark/>
          </w:tcPr>
          <w:p w14:paraId="1919BD54" w14:textId="77777777" w:rsidR="00984F4C" w:rsidRPr="00984F4C" w:rsidRDefault="00984F4C" w:rsidP="00984F4C">
            <w:pPr>
              <w:jc w:val="center"/>
              <w:rPr>
                <w:b/>
                <w:sz w:val="20"/>
                <w:szCs w:val="20"/>
              </w:rPr>
            </w:pPr>
            <w:r w:rsidRPr="00984F4C">
              <w:rPr>
                <w:b/>
                <w:sz w:val="20"/>
                <w:szCs w:val="20"/>
              </w:rPr>
              <w:t>Huachuca City Police Department</w:t>
            </w:r>
          </w:p>
          <w:p w14:paraId="0B8105A7" w14:textId="77777777" w:rsidR="00984F4C" w:rsidRPr="00984F4C" w:rsidRDefault="00984F4C" w:rsidP="00984F4C">
            <w:pPr>
              <w:jc w:val="center"/>
              <w:rPr>
                <w:sz w:val="20"/>
                <w:szCs w:val="20"/>
              </w:rPr>
            </w:pPr>
            <w:r w:rsidRPr="00984F4C">
              <w:rPr>
                <w:sz w:val="20"/>
                <w:szCs w:val="20"/>
              </w:rPr>
              <w:t>500 N. Gonzales Blvd.</w:t>
            </w:r>
          </w:p>
          <w:p w14:paraId="6FC28BBE" w14:textId="77777777" w:rsidR="00984F4C" w:rsidRPr="00984F4C" w:rsidRDefault="00984F4C" w:rsidP="00984F4C">
            <w:pPr>
              <w:jc w:val="center"/>
              <w:rPr>
                <w:sz w:val="20"/>
                <w:szCs w:val="20"/>
              </w:rPr>
            </w:pPr>
            <w:r w:rsidRPr="00984F4C">
              <w:rPr>
                <w:sz w:val="20"/>
                <w:szCs w:val="20"/>
              </w:rPr>
              <w:t xml:space="preserve">Huachuca City, AZ 85616 </w:t>
            </w:r>
          </w:p>
        </w:tc>
      </w:tr>
    </w:tbl>
    <w:p w14:paraId="321C6D33" w14:textId="77777777" w:rsidR="00984F4C" w:rsidRPr="00984F4C" w:rsidRDefault="00984F4C" w:rsidP="00984F4C">
      <w:pPr>
        <w:spacing w:line="256" w:lineRule="auto"/>
        <w:rPr>
          <w:rFonts w:ascii="Calibri" w:eastAsia="Calibri" w:hAnsi="Calibri" w:cs="Times New Roman"/>
          <w:sz w:val="32"/>
          <w:szCs w:val="32"/>
        </w:rPr>
      </w:pPr>
    </w:p>
    <w:sectPr w:rsidR="00984F4C" w:rsidRPr="00984F4C" w:rsidSect="00082F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9E"/>
    <w:rsid w:val="000037CB"/>
    <w:rsid w:val="00025E33"/>
    <w:rsid w:val="00082FFE"/>
    <w:rsid w:val="0008509C"/>
    <w:rsid w:val="000A7CDB"/>
    <w:rsid w:val="00111E19"/>
    <w:rsid w:val="00117F0A"/>
    <w:rsid w:val="00131194"/>
    <w:rsid w:val="001558B9"/>
    <w:rsid w:val="001B5273"/>
    <w:rsid w:val="001B76A0"/>
    <w:rsid w:val="001D111D"/>
    <w:rsid w:val="001D730B"/>
    <w:rsid w:val="00201936"/>
    <w:rsid w:val="002129D6"/>
    <w:rsid w:val="00216CD6"/>
    <w:rsid w:val="00242E9E"/>
    <w:rsid w:val="002548D3"/>
    <w:rsid w:val="00254EB8"/>
    <w:rsid w:val="002F0406"/>
    <w:rsid w:val="00342A1F"/>
    <w:rsid w:val="00370582"/>
    <w:rsid w:val="00383A11"/>
    <w:rsid w:val="003A2B0B"/>
    <w:rsid w:val="003C3A46"/>
    <w:rsid w:val="003E01BC"/>
    <w:rsid w:val="00426C2A"/>
    <w:rsid w:val="004C60FE"/>
    <w:rsid w:val="004F6255"/>
    <w:rsid w:val="00586A5B"/>
    <w:rsid w:val="005D5E66"/>
    <w:rsid w:val="005D7A04"/>
    <w:rsid w:val="00633C97"/>
    <w:rsid w:val="00643D53"/>
    <w:rsid w:val="006611B1"/>
    <w:rsid w:val="00686959"/>
    <w:rsid w:val="006B2743"/>
    <w:rsid w:val="006B4BC5"/>
    <w:rsid w:val="006C5395"/>
    <w:rsid w:val="0071290C"/>
    <w:rsid w:val="0075605F"/>
    <w:rsid w:val="00772398"/>
    <w:rsid w:val="0077691E"/>
    <w:rsid w:val="007D2B65"/>
    <w:rsid w:val="00812D8C"/>
    <w:rsid w:val="0082670E"/>
    <w:rsid w:val="00836E66"/>
    <w:rsid w:val="00854EB5"/>
    <w:rsid w:val="00897175"/>
    <w:rsid w:val="008B6973"/>
    <w:rsid w:val="008E64DA"/>
    <w:rsid w:val="00923985"/>
    <w:rsid w:val="0097513E"/>
    <w:rsid w:val="00984F4C"/>
    <w:rsid w:val="009F1428"/>
    <w:rsid w:val="009F53CB"/>
    <w:rsid w:val="00A1610E"/>
    <w:rsid w:val="00A40A6D"/>
    <w:rsid w:val="00A82628"/>
    <w:rsid w:val="00AC68FA"/>
    <w:rsid w:val="00B31C35"/>
    <w:rsid w:val="00B532D6"/>
    <w:rsid w:val="00BA4317"/>
    <w:rsid w:val="00C05EAA"/>
    <w:rsid w:val="00C43B60"/>
    <w:rsid w:val="00C527B8"/>
    <w:rsid w:val="00C76B8C"/>
    <w:rsid w:val="00C852BB"/>
    <w:rsid w:val="00CA09DB"/>
    <w:rsid w:val="00CE1DA5"/>
    <w:rsid w:val="00D13B9F"/>
    <w:rsid w:val="00D30B03"/>
    <w:rsid w:val="00D30D68"/>
    <w:rsid w:val="00D3590B"/>
    <w:rsid w:val="00D447A5"/>
    <w:rsid w:val="00D55E97"/>
    <w:rsid w:val="00D66548"/>
    <w:rsid w:val="00D73C6D"/>
    <w:rsid w:val="00D93EF1"/>
    <w:rsid w:val="00DB0FC4"/>
    <w:rsid w:val="00DC3020"/>
    <w:rsid w:val="00DF5820"/>
    <w:rsid w:val="00E12A88"/>
    <w:rsid w:val="00E12AFB"/>
    <w:rsid w:val="00E50127"/>
    <w:rsid w:val="00EE5CDA"/>
    <w:rsid w:val="00F22A7B"/>
    <w:rsid w:val="00F448A4"/>
    <w:rsid w:val="00F51CD8"/>
    <w:rsid w:val="00F56A08"/>
    <w:rsid w:val="00F6147B"/>
    <w:rsid w:val="00FA7774"/>
    <w:rsid w:val="00FD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59A4"/>
  <w15:chartTrackingRefBased/>
  <w15:docId w15:val="{77372B81-1DE7-4AAE-80C3-D00BF32D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09C"/>
    <w:rPr>
      <w:color w:val="0000FF"/>
      <w:u w:val="single"/>
    </w:rPr>
  </w:style>
  <w:style w:type="table" w:styleId="TableGrid">
    <w:name w:val="Table Grid"/>
    <w:basedOn w:val="TableNormal"/>
    <w:uiPriority w:val="59"/>
    <w:rsid w:val="0008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09C"/>
    <w:rPr>
      <w:rFonts w:ascii="Segoe UI" w:hAnsi="Segoe UI" w:cs="Segoe UI"/>
      <w:sz w:val="18"/>
      <w:szCs w:val="18"/>
    </w:rPr>
  </w:style>
  <w:style w:type="table" w:customStyle="1" w:styleId="TableGrid1">
    <w:name w:val="Table Grid1"/>
    <w:basedOn w:val="TableNormal"/>
    <w:next w:val="TableGrid"/>
    <w:uiPriority w:val="59"/>
    <w:rsid w:val="00984F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5">
    <w:name w:val="blk5"/>
    <w:basedOn w:val="DefaultParagraphFont"/>
    <w:rsid w:val="00FA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65851">
      <w:bodyDiv w:val="1"/>
      <w:marLeft w:val="0"/>
      <w:marRight w:val="0"/>
      <w:marTop w:val="0"/>
      <w:marBottom w:val="0"/>
      <w:divBdr>
        <w:top w:val="none" w:sz="0" w:space="0" w:color="auto"/>
        <w:left w:val="none" w:sz="0" w:space="0" w:color="auto"/>
        <w:bottom w:val="none" w:sz="0" w:space="0" w:color="auto"/>
        <w:right w:val="none" w:sz="0" w:space="0" w:color="auto"/>
      </w:divBdr>
    </w:div>
    <w:div w:id="1031761683">
      <w:bodyDiv w:val="1"/>
      <w:marLeft w:val="0"/>
      <w:marRight w:val="0"/>
      <w:marTop w:val="0"/>
      <w:marBottom w:val="0"/>
      <w:divBdr>
        <w:top w:val="none" w:sz="0" w:space="0" w:color="auto"/>
        <w:left w:val="none" w:sz="0" w:space="0" w:color="auto"/>
        <w:bottom w:val="none" w:sz="0" w:space="0" w:color="auto"/>
        <w:right w:val="none" w:sz="0" w:space="0" w:color="auto"/>
      </w:divBdr>
    </w:div>
    <w:div w:id="1896307429">
      <w:bodyDiv w:val="1"/>
      <w:marLeft w:val="0"/>
      <w:marRight w:val="0"/>
      <w:marTop w:val="0"/>
      <w:marBottom w:val="0"/>
      <w:divBdr>
        <w:top w:val="none" w:sz="0" w:space="0" w:color="auto"/>
        <w:left w:val="none" w:sz="0" w:space="0" w:color="auto"/>
        <w:bottom w:val="none" w:sz="0" w:space="0" w:color="auto"/>
        <w:right w:val="none" w:sz="0" w:space="0" w:color="auto"/>
      </w:divBdr>
    </w:div>
    <w:div w:id="21064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Fuller</dc:creator>
  <cp:keywords/>
  <dc:description/>
  <cp:lastModifiedBy>Brandye Thorpe (HCAZ)</cp:lastModifiedBy>
  <cp:revision>2</cp:revision>
  <cp:lastPrinted>2022-11-16T21:48:00Z</cp:lastPrinted>
  <dcterms:created xsi:type="dcterms:W3CDTF">2025-01-30T21:53:00Z</dcterms:created>
  <dcterms:modified xsi:type="dcterms:W3CDTF">2025-01-30T21:53:00Z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2025-01-30T21:53:56Z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22a6851f-90d1-4f8b-b1c4-634fc572c715</vt:lpwstr>
  </property>
  <property fmtid="{D5CDD505-2E9C-101B-9397-08002B2CF9AE}" pid="7" name="MSIP_Label_defa4170-0d19-0005-0004-bc88714345d2_ActionId">
    <vt:lpwstr>1a2a236a-bec0-4196-9c69-e4f15db743f0</vt:lpwstr>
  </property>
  <property fmtid="{D5CDD505-2E9C-101B-9397-08002B2CF9AE}" pid="8" name="MSIP_Label_defa4170-0d19-0005-0004-bc88714345d2_ContentBits">
    <vt:lpwstr>0</vt:lpwstr>
  </property>
</Properties>
</file>